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47" w:rsidRDefault="00300947" w:rsidP="00856C73">
      <w:pPr>
        <w:jc w:val="center"/>
      </w:pPr>
    </w:p>
    <w:p w:rsidR="00073AFC" w:rsidRPr="00E02AE6" w:rsidRDefault="009B6636" w:rsidP="005020BF">
      <w:pPr>
        <w:spacing w:before="60" w:after="120"/>
        <w:jc w:val="center"/>
        <w:rPr>
          <w:b/>
          <w:sz w:val="28"/>
          <w:szCs w:val="28"/>
        </w:rPr>
      </w:pPr>
      <w:r w:rsidRPr="00E02AE6">
        <w:rPr>
          <w:b/>
          <w:sz w:val="28"/>
          <w:szCs w:val="28"/>
        </w:rPr>
        <w:t xml:space="preserve">Sexually Transmitted </w:t>
      </w:r>
      <w:r w:rsidR="000B366A">
        <w:rPr>
          <w:b/>
          <w:sz w:val="28"/>
          <w:szCs w:val="28"/>
        </w:rPr>
        <w:t>Disease (STD</w:t>
      </w:r>
      <w:r w:rsidRPr="00E02AE6">
        <w:rPr>
          <w:b/>
          <w:sz w:val="28"/>
          <w:szCs w:val="28"/>
        </w:rPr>
        <w:t>) Testing Consent and Release Form</w:t>
      </w:r>
    </w:p>
    <w:p w:rsidR="007C0F50" w:rsidRDefault="007C0F50" w:rsidP="009B6636">
      <w:pPr>
        <w:rPr>
          <w:rFonts w:cs="Arial"/>
        </w:rPr>
      </w:pPr>
      <w:r>
        <w:rPr>
          <w:rFonts w:cs="Arial"/>
        </w:rPr>
        <w:t>I understand that:</w:t>
      </w:r>
    </w:p>
    <w:p w:rsidR="007C0F50" w:rsidRPr="00F43680" w:rsidRDefault="007C0F50" w:rsidP="009B6636">
      <w:pPr>
        <w:rPr>
          <w:rFonts w:cs="Arial"/>
          <w:sz w:val="8"/>
          <w:szCs w:val="8"/>
        </w:rPr>
      </w:pPr>
    </w:p>
    <w:p w:rsidR="001D6563" w:rsidRPr="00C545DD" w:rsidRDefault="00361C7A" w:rsidP="00361C7A">
      <w:pPr>
        <w:numPr>
          <w:ilvl w:val="0"/>
          <w:numId w:val="19"/>
        </w:numPr>
        <w:rPr>
          <w:rFonts w:cs="Arial"/>
          <w:b/>
          <w:sz w:val="19"/>
          <w:szCs w:val="19"/>
        </w:rPr>
      </w:pPr>
      <w:r>
        <w:rPr>
          <w:rFonts w:cs="Arial"/>
          <w:sz w:val="19"/>
          <w:szCs w:val="19"/>
        </w:rPr>
        <w:t xml:space="preserve">CompassCare </w:t>
      </w:r>
      <w:r w:rsidR="006A5CA4" w:rsidRPr="00C545DD">
        <w:rPr>
          <w:rFonts w:cs="Arial"/>
          <w:sz w:val="19"/>
          <w:szCs w:val="19"/>
        </w:rPr>
        <w:t>provides</w:t>
      </w:r>
      <w:r w:rsidR="009B6636" w:rsidRPr="00C545DD">
        <w:rPr>
          <w:rFonts w:cs="Arial"/>
          <w:sz w:val="19"/>
          <w:szCs w:val="19"/>
        </w:rPr>
        <w:t xml:space="preserve"> free </w:t>
      </w:r>
      <w:r w:rsidR="007C0F50" w:rsidRPr="00C545DD">
        <w:rPr>
          <w:rFonts w:cs="Arial"/>
          <w:sz w:val="19"/>
          <w:szCs w:val="19"/>
        </w:rPr>
        <w:t xml:space="preserve">reproductive health </w:t>
      </w:r>
      <w:r w:rsidR="009B6636" w:rsidRPr="00C545DD">
        <w:rPr>
          <w:rFonts w:cs="Arial"/>
          <w:sz w:val="19"/>
          <w:szCs w:val="19"/>
        </w:rPr>
        <w:t>medical services</w:t>
      </w:r>
      <w:r w:rsidR="00727882" w:rsidRPr="00C545DD">
        <w:rPr>
          <w:rFonts w:cs="Arial"/>
          <w:sz w:val="19"/>
          <w:szCs w:val="19"/>
        </w:rPr>
        <w:t xml:space="preserve"> for men and women</w:t>
      </w:r>
      <w:r w:rsidR="007C0F50" w:rsidRPr="00C545DD">
        <w:rPr>
          <w:rFonts w:cs="Arial"/>
          <w:sz w:val="19"/>
          <w:szCs w:val="19"/>
        </w:rPr>
        <w:t>, including STD testing, diagnosis and treatment, pregnancy testing, and ultrasound</w:t>
      </w:r>
      <w:r w:rsidR="00727882" w:rsidRPr="00C545DD">
        <w:rPr>
          <w:rFonts w:cs="Arial"/>
          <w:sz w:val="19"/>
          <w:szCs w:val="19"/>
        </w:rPr>
        <w:t xml:space="preserve"> exams</w:t>
      </w:r>
      <w:r w:rsidR="007C0F50" w:rsidRPr="00C545DD">
        <w:rPr>
          <w:rFonts w:cs="Arial"/>
          <w:sz w:val="19"/>
          <w:szCs w:val="19"/>
        </w:rPr>
        <w:t xml:space="preserve"> for confirmation of pregnancy</w:t>
      </w:r>
      <w:r w:rsidR="009B6636" w:rsidRPr="00C545DD">
        <w:rPr>
          <w:rFonts w:cs="Arial"/>
          <w:sz w:val="19"/>
          <w:szCs w:val="19"/>
        </w:rPr>
        <w:t xml:space="preserve">.  </w:t>
      </w:r>
      <w:r>
        <w:rPr>
          <w:rFonts w:cs="Arial"/>
          <w:b/>
          <w:sz w:val="19"/>
          <w:szCs w:val="19"/>
        </w:rPr>
        <w:t>CompassCare</w:t>
      </w:r>
      <w:r w:rsidR="009B6636" w:rsidRPr="00C545DD">
        <w:rPr>
          <w:rFonts w:cs="Arial"/>
          <w:b/>
          <w:sz w:val="19"/>
          <w:szCs w:val="19"/>
        </w:rPr>
        <w:t xml:space="preserve"> does not provide general medical care or emergency services.  If you have pelvic pain, abnormal bleeding or a fever, you should go to the emergency room immediately.</w:t>
      </w:r>
    </w:p>
    <w:p w:rsidR="007C0F50" w:rsidRPr="00C545DD" w:rsidRDefault="007C0F50" w:rsidP="00361C7A">
      <w:pPr>
        <w:numPr>
          <w:ilvl w:val="0"/>
          <w:numId w:val="19"/>
        </w:numPr>
        <w:rPr>
          <w:rFonts w:cs="Arial"/>
          <w:sz w:val="19"/>
          <w:szCs w:val="19"/>
        </w:rPr>
      </w:pPr>
      <w:r w:rsidRPr="00C545DD">
        <w:rPr>
          <w:rFonts w:cs="Arial"/>
          <w:sz w:val="19"/>
          <w:szCs w:val="19"/>
        </w:rPr>
        <w:t>I have request</w:t>
      </w:r>
      <w:r w:rsidR="00727882" w:rsidRPr="00C545DD">
        <w:rPr>
          <w:rFonts w:cs="Arial"/>
          <w:sz w:val="19"/>
          <w:szCs w:val="19"/>
        </w:rPr>
        <w:t>e</w:t>
      </w:r>
      <w:r w:rsidRPr="00C545DD">
        <w:rPr>
          <w:rFonts w:cs="Arial"/>
          <w:sz w:val="19"/>
          <w:szCs w:val="19"/>
        </w:rPr>
        <w:t>d the services of a volunteer</w:t>
      </w:r>
      <w:r w:rsidRPr="00C545DD">
        <w:rPr>
          <w:rFonts w:cs="Arial"/>
          <w:b/>
          <w:sz w:val="19"/>
          <w:szCs w:val="19"/>
        </w:rPr>
        <w:t xml:space="preserve"> </w:t>
      </w:r>
      <w:r w:rsidRPr="00C545DD">
        <w:rPr>
          <w:rFonts w:cs="Arial"/>
          <w:sz w:val="19"/>
          <w:szCs w:val="19"/>
        </w:rPr>
        <w:t>physician</w:t>
      </w:r>
      <w:r w:rsidRPr="00C545DD">
        <w:rPr>
          <w:rFonts w:cs="Arial"/>
          <w:b/>
          <w:sz w:val="19"/>
          <w:szCs w:val="19"/>
        </w:rPr>
        <w:t xml:space="preserve"> </w:t>
      </w:r>
      <w:r w:rsidRPr="00C545DD">
        <w:rPr>
          <w:rFonts w:cs="Arial"/>
          <w:sz w:val="19"/>
          <w:szCs w:val="19"/>
        </w:rPr>
        <w:t xml:space="preserve">through </w:t>
      </w:r>
      <w:r w:rsidR="00361C7A">
        <w:rPr>
          <w:rFonts w:cs="Arial"/>
          <w:sz w:val="19"/>
          <w:szCs w:val="19"/>
        </w:rPr>
        <w:t>CompassCare</w:t>
      </w:r>
      <w:r w:rsidRPr="00C545DD">
        <w:rPr>
          <w:rFonts w:cs="Arial"/>
          <w:sz w:val="19"/>
          <w:szCs w:val="19"/>
        </w:rPr>
        <w:t xml:space="preserve"> for the purpose of STD testing, diagnosis and treatment.  My appointment today</w:t>
      </w:r>
      <w:r w:rsidR="00727882" w:rsidRPr="00C545DD">
        <w:rPr>
          <w:rFonts w:cs="Arial"/>
          <w:sz w:val="19"/>
          <w:szCs w:val="19"/>
        </w:rPr>
        <w:t xml:space="preserve"> with a Registered Nurse will be limited to init</w:t>
      </w:r>
      <w:r w:rsidRPr="00C545DD">
        <w:rPr>
          <w:rFonts w:cs="Arial"/>
          <w:sz w:val="19"/>
          <w:szCs w:val="19"/>
        </w:rPr>
        <w:t xml:space="preserve">ial diagnosis and, if necessary, treatment of </w:t>
      </w:r>
      <w:r w:rsidR="00727882" w:rsidRPr="00C545DD">
        <w:rPr>
          <w:rFonts w:cs="Arial"/>
          <w:sz w:val="19"/>
          <w:szCs w:val="19"/>
        </w:rPr>
        <w:t xml:space="preserve">some </w:t>
      </w:r>
      <w:r w:rsidRPr="00C545DD">
        <w:rPr>
          <w:rFonts w:cs="Arial"/>
          <w:sz w:val="19"/>
          <w:szCs w:val="19"/>
        </w:rPr>
        <w:t xml:space="preserve">STDs. </w:t>
      </w:r>
      <w:r w:rsidR="00727882" w:rsidRPr="00C545DD">
        <w:rPr>
          <w:rFonts w:cs="Arial"/>
          <w:sz w:val="19"/>
          <w:szCs w:val="19"/>
        </w:rPr>
        <w:t>Those STDs not diagnosed and treated today will be addressed during my follow-up results appointment.</w:t>
      </w:r>
    </w:p>
    <w:p w:rsidR="00727882" w:rsidRPr="00AD454E" w:rsidRDefault="00727882" w:rsidP="00727882">
      <w:pPr>
        <w:numPr>
          <w:ilvl w:val="0"/>
          <w:numId w:val="19"/>
        </w:numPr>
        <w:rPr>
          <w:rFonts w:cs="Arial"/>
          <w:b/>
          <w:bCs/>
          <w:sz w:val="19"/>
          <w:szCs w:val="19"/>
        </w:rPr>
      </w:pPr>
      <w:r w:rsidRPr="00AD454E">
        <w:rPr>
          <w:b/>
          <w:bCs/>
          <w:sz w:val="19"/>
          <w:szCs w:val="19"/>
        </w:rPr>
        <w:t>Any recent exposure I may have had to a STD may not be evident in my test today</w:t>
      </w:r>
      <w:r w:rsidR="006A5CA4" w:rsidRPr="00AD454E">
        <w:rPr>
          <w:b/>
          <w:bCs/>
          <w:sz w:val="19"/>
          <w:szCs w:val="19"/>
        </w:rPr>
        <w:t>, but I may still be able to pass it on to a partner.</w:t>
      </w:r>
      <w:r w:rsidRPr="00AD454E">
        <w:rPr>
          <w:b/>
          <w:bCs/>
          <w:sz w:val="19"/>
          <w:szCs w:val="19"/>
        </w:rPr>
        <w:t xml:space="preserve"> </w:t>
      </w:r>
      <w:r w:rsidR="006A5CA4" w:rsidRPr="00AD454E">
        <w:rPr>
          <w:b/>
          <w:bCs/>
          <w:sz w:val="19"/>
          <w:szCs w:val="19"/>
        </w:rPr>
        <w:t xml:space="preserve"> A</w:t>
      </w:r>
      <w:r w:rsidRPr="00AD454E">
        <w:rPr>
          <w:b/>
          <w:bCs/>
          <w:sz w:val="19"/>
          <w:szCs w:val="19"/>
        </w:rPr>
        <w:t>ny exposure following this appointment</w:t>
      </w:r>
      <w:r w:rsidR="006A5CA4" w:rsidRPr="00AD454E">
        <w:rPr>
          <w:b/>
          <w:bCs/>
          <w:sz w:val="19"/>
          <w:szCs w:val="19"/>
        </w:rPr>
        <w:t xml:space="preserve"> also</w:t>
      </w:r>
      <w:r w:rsidRPr="00AD454E">
        <w:rPr>
          <w:b/>
          <w:bCs/>
          <w:sz w:val="19"/>
          <w:szCs w:val="19"/>
        </w:rPr>
        <w:t xml:space="preserve"> </w:t>
      </w:r>
      <w:r w:rsidR="006A5CA4" w:rsidRPr="00AD454E">
        <w:rPr>
          <w:b/>
          <w:bCs/>
          <w:sz w:val="19"/>
          <w:szCs w:val="19"/>
        </w:rPr>
        <w:t>puts</w:t>
      </w:r>
      <w:r w:rsidRPr="00AD454E">
        <w:rPr>
          <w:b/>
          <w:bCs/>
          <w:sz w:val="19"/>
          <w:szCs w:val="19"/>
        </w:rPr>
        <w:t xml:space="preserve"> me at risk for acquiring a STD.</w:t>
      </w:r>
    </w:p>
    <w:p w:rsidR="00727882" w:rsidRPr="00C545DD" w:rsidRDefault="00361C7A" w:rsidP="00361C7A">
      <w:pPr>
        <w:numPr>
          <w:ilvl w:val="0"/>
          <w:numId w:val="19"/>
        </w:numPr>
        <w:rPr>
          <w:rFonts w:cs="Arial"/>
          <w:sz w:val="19"/>
          <w:szCs w:val="19"/>
        </w:rPr>
      </w:pPr>
      <w:r>
        <w:rPr>
          <w:rFonts w:cs="Arial"/>
          <w:sz w:val="19"/>
          <w:szCs w:val="19"/>
        </w:rPr>
        <w:t>CompassCare</w:t>
      </w:r>
      <w:r w:rsidR="00727882" w:rsidRPr="00C545DD">
        <w:rPr>
          <w:rFonts w:cs="Arial"/>
          <w:sz w:val="19"/>
          <w:szCs w:val="19"/>
        </w:rPr>
        <w:t xml:space="preserve"> does not prescribe birth control, nor does </w:t>
      </w:r>
      <w:r>
        <w:rPr>
          <w:rFonts w:cs="Arial"/>
          <w:sz w:val="19"/>
          <w:szCs w:val="19"/>
        </w:rPr>
        <w:t>CompassCare</w:t>
      </w:r>
      <w:r w:rsidR="00727882" w:rsidRPr="00C545DD">
        <w:rPr>
          <w:rFonts w:cs="Arial"/>
          <w:sz w:val="19"/>
          <w:szCs w:val="19"/>
        </w:rPr>
        <w:t xml:space="preserve"> give out information for the purpose of obtaining birth control</w:t>
      </w:r>
      <w:r>
        <w:rPr>
          <w:rFonts w:cs="Arial"/>
          <w:sz w:val="19"/>
          <w:szCs w:val="19"/>
        </w:rPr>
        <w:t>.</w:t>
      </w:r>
    </w:p>
    <w:p w:rsidR="00727882" w:rsidRPr="00C545DD" w:rsidRDefault="00727882" w:rsidP="00727882">
      <w:pPr>
        <w:numPr>
          <w:ilvl w:val="0"/>
          <w:numId w:val="19"/>
        </w:numPr>
        <w:rPr>
          <w:rFonts w:cs="Arial"/>
          <w:sz w:val="19"/>
          <w:szCs w:val="19"/>
        </w:rPr>
      </w:pPr>
      <w:r w:rsidRPr="00C545DD">
        <w:rPr>
          <w:rFonts w:cs="Arial"/>
          <w:sz w:val="19"/>
          <w:szCs w:val="19"/>
        </w:rPr>
        <w:t>A referral list with the names of local doctors</w:t>
      </w:r>
      <w:r w:rsidR="006A5CA4" w:rsidRPr="00C545DD">
        <w:rPr>
          <w:rFonts w:cs="Arial"/>
          <w:sz w:val="19"/>
          <w:szCs w:val="19"/>
        </w:rPr>
        <w:t>,</w:t>
      </w:r>
      <w:r w:rsidRPr="00C545DD">
        <w:rPr>
          <w:rFonts w:cs="Arial"/>
          <w:sz w:val="19"/>
          <w:szCs w:val="19"/>
        </w:rPr>
        <w:t xml:space="preserve"> </w:t>
      </w:r>
      <w:r w:rsidR="006A5CA4" w:rsidRPr="00C545DD">
        <w:rPr>
          <w:rFonts w:cs="Arial"/>
          <w:sz w:val="19"/>
          <w:szCs w:val="19"/>
        </w:rPr>
        <w:t>including</w:t>
      </w:r>
      <w:r w:rsidRPr="00C545DD">
        <w:rPr>
          <w:rFonts w:cs="Arial"/>
          <w:sz w:val="19"/>
          <w:szCs w:val="19"/>
        </w:rPr>
        <w:t xml:space="preserve"> gynecologists</w:t>
      </w:r>
      <w:r w:rsidR="006A5CA4" w:rsidRPr="00C545DD">
        <w:rPr>
          <w:rFonts w:cs="Arial"/>
          <w:sz w:val="19"/>
          <w:szCs w:val="19"/>
        </w:rPr>
        <w:t>,</w:t>
      </w:r>
      <w:r w:rsidRPr="00C545DD">
        <w:rPr>
          <w:rFonts w:cs="Arial"/>
          <w:sz w:val="19"/>
          <w:szCs w:val="19"/>
        </w:rPr>
        <w:t xml:space="preserve"> is available for my use.  I acknowledge </w:t>
      </w:r>
      <w:r w:rsidR="006A5CA4" w:rsidRPr="00C545DD">
        <w:rPr>
          <w:rFonts w:cs="Arial"/>
          <w:sz w:val="19"/>
          <w:szCs w:val="19"/>
        </w:rPr>
        <w:t>that it is my</w:t>
      </w:r>
      <w:r w:rsidRPr="00C545DD">
        <w:rPr>
          <w:rFonts w:cs="Arial"/>
          <w:sz w:val="19"/>
          <w:szCs w:val="19"/>
        </w:rPr>
        <w:t xml:space="preserve"> responsibility to </w:t>
      </w:r>
      <w:r w:rsidR="006A5CA4" w:rsidRPr="00C545DD">
        <w:rPr>
          <w:rFonts w:cs="Arial"/>
          <w:sz w:val="19"/>
          <w:szCs w:val="19"/>
        </w:rPr>
        <w:t>obtain follow up for my ongoing health care.</w:t>
      </w:r>
    </w:p>
    <w:p w:rsidR="00727882" w:rsidRPr="00AD454E" w:rsidRDefault="00727882" w:rsidP="00AD454E">
      <w:pPr>
        <w:numPr>
          <w:ilvl w:val="0"/>
          <w:numId w:val="19"/>
        </w:numPr>
        <w:rPr>
          <w:rFonts w:cs="Arial"/>
          <w:b/>
          <w:bCs/>
          <w:sz w:val="19"/>
          <w:szCs w:val="19"/>
        </w:rPr>
      </w:pPr>
      <w:r w:rsidRPr="00AD454E">
        <w:rPr>
          <w:rFonts w:cs="Arial"/>
          <w:b/>
          <w:bCs/>
          <w:sz w:val="19"/>
          <w:szCs w:val="19"/>
        </w:rPr>
        <w:t xml:space="preserve">New York State Law requires that </w:t>
      </w:r>
      <w:r w:rsidR="006A5CA4" w:rsidRPr="00AD454E">
        <w:rPr>
          <w:rFonts w:cs="Arial"/>
          <w:b/>
          <w:bCs/>
          <w:sz w:val="19"/>
          <w:szCs w:val="19"/>
        </w:rPr>
        <w:t xml:space="preserve">certain </w:t>
      </w:r>
      <w:r w:rsidRPr="00AD454E">
        <w:rPr>
          <w:rFonts w:cs="Arial"/>
          <w:b/>
          <w:bCs/>
          <w:sz w:val="19"/>
          <w:szCs w:val="19"/>
        </w:rPr>
        <w:t>positive STD test results be reported t</w:t>
      </w:r>
      <w:r w:rsidR="00AD454E" w:rsidRPr="00AD454E">
        <w:rPr>
          <w:rFonts w:cs="Arial"/>
          <w:b/>
          <w:bCs/>
          <w:sz w:val="19"/>
          <w:szCs w:val="19"/>
        </w:rPr>
        <w:t>o my County Health Department, including HIV, Hepatitis, Syphilis, Gonorrhea and Chlamydia.</w:t>
      </w:r>
    </w:p>
    <w:p w:rsidR="00727882" w:rsidRPr="00C545DD" w:rsidRDefault="00C545DD" w:rsidP="00AD454E">
      <w:pPr>
        <w:numPr>
          <w:ilvl w:val="0"/>
          <w:numId w:val="19"/>
        </w:numPr>
        <w:rPr>
          <w:rFonts w:cs="Arial"/>
          <w:sz w:val="19"/>
          <w:szCs w:val="19"/>
        </w:rPr>
      </w:pPr>
      <w:r w:rsidRPr="00AD454E">
        <w:rPr>
          <w:rFonts w:cs="Arial"/>
          <w:b/>
          <w:bCs/>
          <w:sz w:val="19"/>
          <w:szCs w:val="19"/>
        </w:rPr>
        <w:t>I am responsible for receiving the results of my tests,</w:t>
      </w:r>
      <w:r w:rsidR="00AD454E">
        <w:rPr>
          <w:rFonts w:cs="Arial"/>
          <w:b/>
          <w:bCs/>
          <w:sz w:val="19"/>
          <w:szCs w:val="19"/>
        </w:rPr>
        <w:t xml:space="preserve"> </w:t>
      </w:r>
      <w:r w:rsidR="00D2571F">
        <w:rPr>
          <w:rFonts w:cs="Arial"/>
          <w:b/>
          <w:bCs/>
          <w:sz w:val="19"/>
          <w:szCs w:val="19"/>
        </w:rPr>
        <w:t>in person</w:t>
      </w:r>
      <w:r w:rsidR="00AD454E">
        <w:rPr>
          <w:rFonts w:cs="Arial"/>
          <w:b/>
          <w:bCs/>
          <w:sz w:val="19"/>
          <w:szCs w:val="19"/>
        </w:rPr>
        <w:t xml:space="preserve">.  </w:t>
      </w:r>
      <w:r w:rsidRPr="00AD454E">
        <w:rPr>
          <w:rFonts w:cs="Arial"/>
          <w:b/>
          <w:bCs/>
          <w:sz w:val="19"/>
          <w:szCs w:val="19"/>
        </w:rPr>
        <w:t>Results will never be given to me over the phone.</w:t>
      </w:r>
      <w:r w:rsidR="00D2571F">
        <w:rPr>
          <w:rFonts w:cs="Arial"/>
          <w:sz w:val="19"/>
          <w:szCs w:val="19"/>
        </w:rPr>
        <w:t xml:space="preserve"> </w:t>
      </w:r>
      <w:r w:rsidRPr="00C545DD">
        <w:rPr>
          <w:rFonts w:cs="Arial"/>
          <w:sz w:val="19"/>
          <w:szCs w:val="19"/>
        </w:rPr>
        <w:t xml:space="preserve"> </w:t>
      </w:r>
      <w:r w:rsidR="00727882" w:rsidRPr="00C545DD">
        <w:rPr>
          <w:rFonts w:cs="Arial"/>
          <w:sz w:val="19"/>
          <w:szCs w:val="19"/>
        </w:rPr>
        <w:t xml:space="preserve">I </w:t>
      </w:r>
      <w:r w:rsidRPr="00C545DD">
        <w:rPr>
          <w:rFonts w:cs="Arial"/>
          <w:sz w:val="19"/>
          <w:szCs w:val="19"/>
        </w:rPr>
        <w:t>must</w:t>
      </w:r>
      <w:r w:rsidR="00727882" w:rsidRPr="00C545DD">
        <w:rPr>
          <w:rFonts w:cs="Arial"/>
          <w:sz w:val="19"/>
          <w:szCs w:val="19"/>
        </w:rPr>
        <w:t xml:space="preserve"> </w:t>
      </w:r>
      <w:r w:rsidRPr="00C545DD">
        <w:rPr>
          <w:rFonts w:cs="Arial"/>
          <w:sz w:val="19"/>
          <w:szCs w:val="19"/>
        </w:rPr>
        <w:t xml:space="preserve">return for a follow-up appointment </w:t>
      </w:r>
      <w:r w:rsidR="00727882" w:rsidRPr="00C545DD">
        <w:rPr>
          <w:rFonts w:cs="Arial"/>
          <w:sz w:val="19"/>
          <w:szCs w:val="19"/>
        </w:rPr>
        <w:t>with the</w:t>
      </w:r>
      <w:r w:rsidRPr="00C545DD">
        <w:rPr>
          <w:rFonts w:cs="Arial"/>
          <w:sz w:val="19"/>
          <w:szCs w:val="19"/>
        </w:rPr>
        <w:t xml:space="preserve"> nurse, within approximately two</w:t>
      </w:r>
      <w:r w:rsidR="00727882" w:rsidRPr="00C545DD">
        <w:rPr>
          <w:rFonts w:cs="Arial"/>
          <w:sz w:val="19"/>
          <w:szCs w:val="19"/>
        </w:rPr>
        <w:t xml:space="preserve"> week</w:t>
      </w:r>
      <w:r w:rsidRPr="00C545DD">
        <w:rPr>
          <w:rFonts w:cs="Arial"/>
          <w:sz w:val="19"/>
          <w:szCs w:val="19"/>
        </w:rPr>
        <w:t>s</w:t>
      </w:r>
      <w:r w:rsidR="001D6563" w:rsidRPr="00C545DD">
        <w:rPr>
          <w:rFonts w:cs="Arial"/>
          <w:sz w:val="19"/>
          <w:szCs w:val="19"/>
        </w:rPr>
        <w:t>.</w:t>
      </w:r>
      <w:r w:rsidR="00727882" w:rsidRPr="00C545DD">
        <w:rPr>
          <w:rFonts w:cs="Arial"/>
          <w:sz w:val="19"/>
          <w:szCs w:val="19"/>
        </w:rPr>
        <w:t xml:space="preserve"> </w:t>
      </w:r>
      <w:r w:rsidR="001D6563" w:rsidRPr="00C545DD">
        <w:rPr>
          <w:rFonts w:cs="Arial"/>
          <w:sz w:val="19"/>
          <w:szCs w:val="19"/>
        </w:rPr>
        <w:t xml:space="preserve"> </w:t>
      </w:r>
      <w:r w:rsidR="00D2571F">
        <w:rPr>
          <w:rFonts w:cs="Arial"/>
          <w:sz w:val="19"/>
          <w:szCs w:val="19"/>
        </w:rPr>
        <w:t>If I do n</w:t>
      </w:r>
      <w:r w:rsidR="00727882" w:rsidRPr="00C545DD">
        <w:rPr>
          <w:rFonts w:cs="Arial"/>
          <w:sz w:val="19"/>
          <w:szCs w:val="19"/>
        </w:rPr>
        <w:t xml:space="preserve">ot </w:t>
      </w:r>
      <w:r w:rsidRPr="00C545DD">
        <w:rPr>
          <w:rFonts w:cs="Arial"/>
          <w:sz w:val="19"/>
          <w:szCs w:val="19"/>
        </w:rPr>
        <w:t>return within 2 weeks</w:t>
      </w:r>
      <w:r w:rsidR="00727882" w:rsidRPr="00C545DD">
        <w:rPr>
          <w:rFonts w:cs="Arial"/>
          <w:sz w:val="19"/>
          <w:szCs w:val="19"/>
        </w:rPr>
        <w:t>, I agree to be contacted at the number below</w:t>
      </w:r>
      <w:r w:rsidR="001D6563" w:rsidRPr="00C545DD">
        <w:rPr>
          <w:rFonts w:cs="Arial"/>
          <w:sz w:val="19"/>
          <w:szCs w:val="19"/>
        </w:rPr>
        <w:t xml:space="preserve"> by a nurse </w:t>
      </w:r>
      <w:r w:rsidR="00727882" w:rsidRPr="00C545DD">
        <w:rPr>
          <w:rFonts w:cs="Arial"/>
          <w:sz w:val="19"/>
          <w:szCs w:val="19"/>
        </w:rPr>
        <w:t xml:space="preserve">for </w:t>
      </w:r>
      <w:r w:rsidR="00361C7A">
        <w:rPr>
          <w:rFonts w:cs="Arial"/>
          <w:sz w:val="19"/>
          <w:szCs w:val="19"/>
        </w:rPr>
        <w:t xml:space="preserve">the purpose of </w:t>
      </w:r>
      <w:r w:rsidR="00D2571F">
        <w:rPr>
          <w:rFonts w:cs="Arial"/>
          <w:sz w:val="19"/>
          <w:szCs w:val="19"/>
        </w:rPr>
        <w:t xml:space="preserve">scheduling </w:t>
      </w:r>
      <w:r w:rsidR="00361C7A">
        <w:rPr>
          <w:rFonts w:cs="Arial"/>
          <w:sz w:val="19"/>
          <w:szCs w:val="19"/>
        </w:rPr>
        <w:t>a</w:t>
      </w:r>
      <w:r w:rsidRPr="00C545DD">
        <w:rPr>
          <w:rFonts w:cs="Arial"/>
          <w:sz w:val="19"/>
          <w:szCs w:val="19"/>
        </w:rPr>
        <w:t xml:space="preserve"> results appointment</w:t>
      </w:r>
      <w:r w:rsidR="00727882" w:rsidRPr="00C545DD">
        <w:rPr>
          <w:rFonts w:cs="Arial"/>
          <w:sz w:val="19"/>
          <w:szCs w:val="19"/>
        </w:rPr>
        <w:t>.</w:t>
      </w:r>
      <w:r w:rsidRPr="00C545DD">
        <w:rPr>
          <w:rFonts w:cs="Arial"/>
          <w:sz w:val="19"/>
          <w:szCs w:val="19"/>
        </w:rPr>
        <w:t xml:space="preserve">  </w:t>
      </w:r>
      <w:r w:rsidR="00727882" w:rsidRPr="00C545DD">
        <w:rPr>
          <w:rFonts w:cs="Arial"/>
          <w:sz w:val="19"/>
          <w:szCs w:val="19"/>
        </w:rPr>
        <w:t xml:space="preserve">I also give my permission for </w:t>
      </w:r>
      <w:r w:rsidR="00361C7A">
        <w:rPr>
          <w:rFonts w:cs="Arial"/>
          <w:sz w:val="19"/>
          <w:szCs w:val="19"/>
        </w:rPr>
        <w:t>CompassCare</w:t>
      </w:r>
      <w:r w:rsidRPr="00C545DD">
        <w:rPr>
          <w:rFonts w:cs="Arial"/>
          <w:sz w:val="19"/>
          <w:szCs w:val="19"/>
        </w:rPr>
        <w:t xml:space="preserve"> to send a certified</w:t>
      </w:r>
      <w:r w:rsidR="00727882" w:rsidRPr="00C545DD">
        <w:rPr>
          <w:rFonts w:cs="Arial"/>
          <w:sz w:val="19"/>
          <w:szCs w:val="19"/>
        </w:rPr>
        <w:t xml:space="preserve"> letter to my home address if I can not be reached at the phone number provided.</w:t>
      </w:r>
    </w:p>
    <w:p w:rsidR="001D6563" w:rsidRPr="00C545DD" w:rsidRDefault="001D6563" w:rsidP="00361C7A">
      <w:pPr>
        <w:numPr>
          <w:ilvl w:val="0"/>
          <w:numId w:val="19"/>
        </w:numPr>
        <w:rPr>
          <w:rFonts w:cs="Arial"/>
          <w:sz w:val="19"/>
          <w:szCs w:val="19"/>
        </w:rPr>
      </w:pPr>
      <w:r w:rsidRPr="00C545DD">
        <w:rPr>
          <w:rFonts w:cs="Arial"/>
          <w:sz w:val="19"/>
          <w:szCs w:val="19"/>
        </w:rPr>
        <w:t xml:space="preserve">In order to effectively provide for my medical care, staff of </w:t>
      </w:r>
      <w:r w:rsidR="00361C7A">
        <w:rPr>
          <w:rFonts w:cs="Arial"/>
          <w:sz w:val="19"/>
          <w:szCs w:val="19"/>
        </w:rPr>
        <w:t>CompassCare</w:t>
      </w:r>
      <w:r w:rsidR="00361C7A" w:rsidRPr="00C545DD">
        <w:rPr>
          <w:rFonts w:cs="Arial"/>
          <w:sz w:val="19"/>
          <w:szCs w:val="19"/>
        </w:rPr>
        <w:t xml:space="preserve"> </w:t>
      </w:r>
      <w:r w:rsidRPr="00C545DD">
        <w:rPr>
          <w:rFonts w:cs="Arial"/>
          <w:sz w:val="19"/>
          <w:szCs w:val="19"/>
        </w:rPr>
        <w:t>will have acce</w:t>
      </w:r>
      <w:r w:rsidR="00361C7A">
        <w:rPr>
          <w:rFonts w:cs="Arial"/>
          <w:sz w:val="19"/>
          <w:szCs w:val="19"/>
        </w:rPr>
        <w:t>ss to my confidential records</w:t>
      </w:r>
      <w:r w:rsidRPr="00C545DD">
        <w:rPr>
          <w:rFonts w:cs="Arial"/>
          <w:sz w:val="19"/>
          <w:szCs w:val="19"/>
        </w:rPr>
        <w:t xml:space="preserve">.  My records will not be released to any agency or individual without my written permission except as required by law.  </w:t>
      </w:r>
    </w:p>
    <w:p w:rsidR="006A5CA4" w:rsidRPr="00AD454E" w:rsidRDefault="006A5CA4" w:rsidP="00727882">
      <w:pPr>
        <w:numPr>
          <w:ilvl w:val="0"/>
          <w:numId w:val="19"/>
        </w:numPr>
        <w:rPr>
          <w:rFonts w:cs="Arial"/>
          <w:b/>
          <w:bCs/>
          <w:sz w:val="19"/>
          <w:szCs w:val="19"/>
        </w:rPr>
      </w:pPr>
      <w:r w:rsidRPr="00AD454E">
        <w:rPr>
          <w:rFonts w:cs="Arial"/>
          <w:b/>
          <w:bCs/>
          <w:sz w:val="19"/>
          <w:szCs w:val="19"/>
        </w:rPr>
        <w:t>The reproductive health screening that I receive today does not include</w:t>
      </w:r>
      <w:r w:rsidR="00361C7A" w:rsidRPr="00AD454E">
        <w:rPr>
          <w:rFonts w:cs="Arial"/>
          <w:b/>
          <w:bCs/>
          <w:sz w:val="19"/>
          <w:szCs w:val="19"/>
        </w:rPr>
        <w:t>, among other things,</w:t>
      </w:r>
      <w:r w:rsidRPr="00AD454E">
        <w:rPr>
          <w:rFonts w:cs="Arial"/>
          <w:b/>
          <w:bCs/>
          <w:sz w:val="19"/>
          <w:szCs w:val="19"/>
        </w:rPr>
        <w:t xml:space="preserve"> testing for Human Papilloma Virus (HPV) or a </w:t>
      </w:r>
      <w:proofErr w:type="gramStart"/>
      <w:r w:rsidRPr="00AD454E">
        <w:rPr>
          <w:rFonts w:cs="Arial"/>
          <w:b/>
          <w:bCs/>
          <w:sz w:val="19"/>
          <w:szCs w:val="19"/>
        </w:rPr>
        <w:t>PAP</w:t>
      </w:r>
      <w:proofErr w:type="gramEnd"/>
      <w:r w:rsidRPr="00AD454E">
        <w:rPr>
          <w:rFonts w:cs="Arial"/>
          <w:b/>
          <w:bCs/>
          <w:sz w:val="19"/>
          <w:szCs w:val="19"/>
        </w:rPr>
        <w:t xml:space="preserve"> test.  I must obtain those tests through my own physician.</w:t>
      </w:r>
    </w:p>
    <w:p w:rsidR="001D6563" w:rsidRPr="00AD454E" w:rsidRDefault="001D6563" w:rsidP="00361C7A">
      <w:pPr>
        <w:numPr>
          <w:ilvl w:val="0"/>
          <w:numId w:val="19"/>
        </w:numPr>
        <w:rPr>
          <w:rFonts w:cs="Arial"/>
          <w:b/>
          <w:bCs/>
          <w:sz w:val="19"/>
          <w:szCs w:val="19"/>
        </w:rPr>
      </w:pPr>
      <w:r w:rsidRPr="00AD454E">
        <w:rPr>
          <w:rFonts w:cs="Arial"/>
          <w:b/>
          <w:bCs/>
          <w:sz w:val="19"/>
          <w:szCs w:val="19"/>
        </w:rPr>
        <w:t xml:space="preserve">By signing below, I am giving permission for </w:t>
      </w:r>
      <w:r w:rsidR="00361C7A" w:rsidRPr="00AD454E">
        <w:rPr>
          <w:rFonts w:cs="Arial"/>
          <w:b/>
          <w:bCs/>
          <w:sz w:val="19"/>
          <w:szCs w:val="19"/>
        </w:rPr>
        <w:t xml:space="preserve">CompassCare </w:t>
      </w:r>
      <w:r w:rsidRPr="00AD454E">
        <w:rPr>
          <w:rFonts w:cs="Arial"/>
          <w:b/>
          <w:bCs/>
          <w:sz w:val="19"/>
          <w:szCs w:val="19"/>
        </w:rPr>
        <w:t>to perform, as necessary, a urine pregnancy test, blood draw and a physical exam including obtaining swabs for purpose of STD testing.</w:t>
      </w:r>
    </w:p>
    <w:p w:rsidR="00F43680" w:rsidRPr="00856C73" w:rsidRDefault="00EE6780" w:rsidP="00EE6780">
      <w:pPr>
        <w:numPr>
          <w:ilvl w:val="0"/>
          <w:numId w:val="19"/>
        </w:numPr>
        <w:rPr>
          <w:rFonts w:cs="Arial"/>
          <w:b/>
          <w:bCs/>
          <w:sz w:val="19"/>
          <w:szCs w:val="19"/>
        </w:rPr>
      </w:pPr>
      <w:r>
        <w:rPr>
          <w:rFonts w:cs="Arial"/>
          <w:b/>
          <w:bCs/>
          <w:sz w:val="19"/>
          <w:szCs w:val="19"/>
        </w:rPr>
        <w:t>A</w:t>
      </w:r>
      <w:r w:rsidR="00F43680" w:rsidRPr="00AD454E">
        <w:rPr>
          <w:rFonts w:cs="Arial"/>
          <w:b/>
          <w:bCs/>
          <w:sz w:val="19"/>
          <w:szCs w:val="19"/>
        </w:rPr>
        <w:t xml:space="preserve"> chaperone is available to me</w:t>
      </w:r>
      <w:r w:rsidR="00AD454E" w:rsidRPr="00AD454E">
        <w:rPr>
          <w:rFonts w:cs="Arial"/>
          <w:b/>
          <w:bCs/>
          <w:sz w:val="19"/>
          <w:szCs w:val="19"/>
        </w:rPr>
        <w:t xml:space="preserve"> during the physical exam</w:t>
      </w:r>
      <w:r w:rsidR="00F43680" w:rsidRPr="00AD454E">
        <w:rPr>
          <w:rFonts w:cs="Arial"/>
          <w:b/>
          <w:bCs/>
          <w:sz w:val="19"/>
          <w:szCs w:val="19"/>
        </w:rPr>
        <w:t xml:space="preserve"> if I wis</w:t>
      </w:r>
      <w:r w:rsidR="00AD454E" w:rsidRPr="00AD454E">
        <w:rPr>
          <w:rFonts w:cs="Arial"/>
          <w:b/>
          <w:bCs/>
          <w:sz w:val="19"/>
          <w:szCs w:val="19"/>
        </w:rPr>
        <w:t>h to have a third person presen</w:t>
      </w:r>
      <w:r w:rsidR="00AD454E" w:rsidRPr="00EE6780">
        <w:rPr>
          <w:rFonts w:cs="Arial"/>
          <w:b/>
          <w:bCs/>
          <w:sz w:val="19"/>
          <w:szCs w:val="19"/>
        </w:rPr>
        <w:t>t</w:t>
      </w:r>
      <w:r w:rsidR="00F43680" w:rsidRPr="00EE6780">
        <w:rPr>
          <w:rFonts w:cs="Arial"/>
          <w:b/>
          <w:bCs/>
          <w:sz w:val="19"/>
          <w:szCs w:val="19"/>
        </w:rPr>
        <w:t>,</w:t>
      </w:r>
      <w:r w:rsidR="00F43680" w:rsidRPr="00AD454E">
        <w:rPr>
          <w:rFonts w:cs="Arial"/>
          <w:b/>
          <w:bCs/>
          <w:sz w:val="19"/>
          <w:szCs w:val="19"/>
        </w:rPr>
        <w:t xml:space="preserve"> </w:t>
      </w:r>
      <w:r w:rsidR="00F43680" w:rsidRPr="00EE6780">
        <w:rPr>
          <w:rFonts w:cs="Arial"/>
          <w:b/>
          <w:bCs/>
          <w:sz w:val="19"/>
          <w:szCs w:val="19"/>
        </w:rPr>
        <w:t>and I may initial below to request that chaperone</w:t>
      </w:r>
      <w:r w:rsidR="00F43680" w:rsidRPr="00EE6780">
        <w:rPr>
          <w:rFonts w:cs="Arial"/>
          <w:sz w:val="19"/>
          <w:szCs w:val="19"/>
        </w:rPr>
        <w:t xml:space="preserve">.  If I do not initial the line below, I am giving my consent to have that physical exam done with only </w:t>
      </w:r>
      <w:r w:rsidR="00AD454E" w:rsidRPr="00EE6780">
        <w:rPr>
          <w:rFonts w:cs="Arial"/>
          <w:sz w:val="19"/>
          <w:szCs w:val="19"/>
        </w:rPr>
        <w:t>the Registered Nurse performing my exam present</w:t>
      </w:r>
      <w:r w:rsidR="00F43680" w:rsidRPr="00EE6780">
        <w:rPr>
          <w:rFonts w:cs="Arial"/>
          <w:sz w:val="19"/>
          <w:szCs w:val="19"/>
        </w:rPr>
        <w:t>.</w:t>
      </w:r>
    </w:p>
    <w:p w:rsidR="00856C73" w:rsidRPr="00AD454E" w:rsidRDefault="00856C73" w:rsidP="00856C73">
      <w:pPr>
        <w:ind w:left="720"/>
        <w:rPr>
          <w:rFonts w:cs="Arial"/>
          <w:b/>
          <w:bCs/>
          <w:sz w:val="19"/>
          <w:szCs w:val="19"/>
        </w:rPr>
      </w:pPr>
      <w:bookmarkStart w:id="0" w:name="_GoBack"/>
      <w:bookmarkEnd w:id="0"/>
    </w:p>
    <w:p w:rsidR="00F43680" w:rsidRPr="00361C7A" w:rsidRDefault="00F43680" w:rsidP="00F43680">
      <w:pPr>
        <w:ind w:left="360"/>
        <w:jc w:val="right"/>
        <w:rPr>
          <w:rFonts w:cs="Arial"/>
          <w:bCs/>
          <w:sz w:val="19"/>
          <w:szCs w:val="19"/>
        </w:rPr>
      </w:pPr>
      <w:r w:rsidRPr="00361C7A">
        <w:rPr>
          <w:rFonts w:cs="Arial"/>
          <w:bCs/>
          <w:sz w:val="19"/>
          <w:szCs w:val="19"/>
        </w:rPr>
        <w:tab/>
        <w:t xml:space="preserve">Patient requests chaperone:  </w:t>
      </w:r>
      <w:r w:rsidRPr="00361C7A">
        <w:rPr>
          <w:rFonts w:cs="Arial"/>
          <w:bCs/>
          <w:sz w:val="19"/>
          <w:szCs w:val="19"/>
        </w:rPr>
        <w:softHyphen/>
      </w:r>
      <w:r w:rsidRPr="00361C7A">
        <w:rPr>
          <w:rFonts w:cs="Arial"/>
          <w:bCs/>
          <w:sz w:val="19"/>
          <w:szCs w:val="19"/>
        </w:rPr>
        <w:softHyphen/>
      </w:r>
      <w:r w:rsidRPr="00361C7A">
        <w:rPr>
          <w:rFonts w:cs="Arial"/>
          <w:bCs/>
          <w:sz w:val="19"/>
          <w:szCs w:val="19"/>
        </w:rPr>
        <w:softHyphen/>
        <w:t>___________</w:t>
      </w:r>
    </w:p>
    <w:p w:rsidR="001D6563" w:rsidRPr="00C545DD" w:rsidRDefault="001D6563" w:rsidP="001D6563">
      <w:pPr>
        <w:ind w:left="360"/>
        <w:rPr>
          <w:rFonts w:cs="Arial"/>
          <w:sz w:val="18"/>
          <w:szCs w:val="18"/>
        </w:rPr>
      </w:pPr>
    </w:p>
    <w:p w:rsidR="009B6636" w:rsidRPr="00C545DD" w:rsidRDefault="009B6636" w:rsidP="001D6563">
      <w:pPr>
        <w:pStyle w:val="BodyTextIndent"/>
        <w:spacing w:before="120"/>
        <w:ind w:firstLine="0"/>
        <w:rPr>
          <w:rFonts w:cs="Arial"/>
          <w:sz w:val="19"/>
          <w:szCs w:val="19"/>
        </w:rPr>
      </w:pPr>
      <w:r w:rsidRPr="00C545DD">
        <w:rPr>
          <w:sz w:val="19"/>
          <w:szCs w:val="19"/>
        </w:rPr>
        <w:t>I hereby give full consent to these medical services and I waive and release any and all claims wha</w:t>
      </w:r>
      <w:r w:rsidR="001D6563" w:rsidRPr="00C545DD">
        <w:rPr>
          <w:sz w:val="19"/>
          <w:szCs w:val="19"/>
        </w:rPr>
        <w:t>tsoever kind and nature that I</w:t>
      </w:r>
      <w:r w:rsidRPr="00C545DD">
        <w:rPr>
          <w:sz w:val="19"/>
          <w:szCs w:val="19"/>
        </w:rPr>
        <w:t>, my legal representatives or heirs and relatives might have or hereafter have against</w:t>
      </w:r>
      <w:r w:rsidR="00361C7A">
        <w:rPr>
          <w:sz w:val="19"/>
          <w:szCs w:val="19"/>
        </w:rPr>
        <w:t xml:space="preserve"> CompassCare,</w:t>
      </w:r>
      <w:r w:rsidRPr="00C545DD">
        <w:rPr>
          <w:sz w:val="19"/>
          <w:szCs w:val="19"/>
        </w:rPr>
        <w:t xml:space="preserve"> its physicians, medical pers</w:t>
      </w:r>
      <w:r w:rsidR="00361C7A">
        <w:rPr>
          <w:sz w:val="19"/>
          <w:szCs w:val="19"/>
        </w:rPr>
        <w:t xml:space="preserve">onnel, directors, officers, </w:t>
      </w:r>
      <w:r w:rsidRPr="00C545DD">
        <w:rPr>
          <w:sz w:val="19"/>
          <w:szCs w:val="19"/>
        </w:rPr>
        <w:t>employees</w:t>
      </w:r>
      <w:r w:rsidR="00361C7A">
        <w:rPr>
          <w:sz w:val="19"/>
          <w:szCs w:val="19"/>
        </w:rPr>
        <w:t xml:space="preserve"> and volunteers</w:t>
      </w:r>
      <w:r w:rsidRPr="00C545DD">
        <w:rPr>
          <w:sz w:val="19"/>
          <w:szCs w:val="19"/>
        </w:rPr>
        <w:t>.</w:t>
      </w:r>
      <w:r w:rsidR="000B366A" w:rsidRPr="00C545DD">
        <w:rPr>
          <w:sz w:val="19"/>
          <w:szCs w:val="19"/>
        </w:rPr>
        <w:t xml:space="preserve">  </w:t>
      </w:r>
      <w:r w:rsidRPr="00C545DD">
        <w:rPr>
          <w:sz w:val="19"/>
          <w:szCs w:val="19"/>
        </w:rPr>
        <w:t>I expressly agree that this waiver, release and indemnity agreement, is intended to be as broad and inclusive as permitted by the laws of this state, and that if any portion thereof is held invalid, it is agreed that the balance shall, not withstanding, continue in full legal force and effect.</w:t>
      </w:r>
    </w:p>
    <w:p w:rsidR="009B6636" w:rsidRPr="009B6636" w:rsidRDefault="009B6636" w:rsidP="005020BF">
      <w:pPr>
        <w:spacing w:before="120"/>
        <w:rPr>
          <w:rFonts w:cs="Arial"/>
        </w:rPr>
      </w:pPr>
      <w:r w:rsidRPr="009B6636">
        <w:rPr>
          <w:rFonts w:cs="Arial"/>
        </w:rPr>
        <w:t>I have read and und</w:t>
      </w:r>
      <w:r w:rsidR="005020BF">
        <w:rPr>
          <w:rFonts w:cs="Arial"/>
        </w:rPr>
        <w:t>erstand the above information,</w:t>
      </w:r>
    </w:p>
    <w:tbl>
      <w:tblPr>
        <w:tblW w:w="0" w:type="auto"/>
        <w:tblLook w:val="01E0" w:firstRow="1" w:lastRow="1" w:firstColumn="1" w:lastColumn="1" w:noHBand="0" w:noVBand="0"/>
      </w:tblPr>
      <w:tblGrid>
        <w:gridCol w:w="1902"/>
        <w:gridCol w:w="8004"/>
      </w:tblGrid>
      <w:tr w:rsidR="00186A69" w:rsidTr="00634F03">
        <w:trPr>
          <w:trHeight w:val="475"/>
        </w:trPr>
        <w:tc>
          <w:tcPr>
            <w:tcW w:w="1902" w:type="dxa"/>
          </w:tcPr>
          <w:p w:rsidR="00186A69" w:rsidRDefault="00186A69" w:rsidP="00634F03">
            <w:pPr>
              <w:spacing w:before="240"/>
            </w:pPr>
            <w:r>
              <w:t>Print Name</w:t>
            </w:r>
          </w:p>
        </w:tc>
        <w:tc>
          <w:tcPr>
            <w:tcW w:w="8004" w:type="dxa"/>
            <w:tcBorders>
              <w:bottom w:val="single" w:sz="4" w:space="0" w:color="auto"/>
            </w:tcBorders>
          </w:tcPr>
          <w:p w:rsidR="00186A69" w:rsidRDefault="00186A69" w:rsidP="00634F03">
            <w:pPr>
              <w:spacing w:before="240"/>
            </w:pPr>
          </w:p>
        </w:tc>
      </w:tr>
      <w:tr w:rsidR="00186A69" w:rsidTr="00634F03">
        <w:trPr>
          <w:trHeight w:val="475"/>
        </w:trPr>
        <w:tc>
          <w:tcPr>
            <w:tcW w:w="1902" w:type="dxa"/>
          </w:tcPr>
          <w:p w:rsidR="00186A69" w:rsidRDefault="00186A69" w:rsidP="00634F03">
            <w:pPr>
              <w:spacing w:before="240"/>
            </w:pPr>
            <w:r>
              <w:t>Patient Signature</w:t>
            </w:r>
          </w:p>
        </w:tc>
        <w:tc>
          <w:tcPr>
            <w:tcW w:w="8004" w:type="dxa"/>
            <w:tcBorders>
              <w:bottom w:val="single" w:sz="4" w:space="0" w:color="auto"/>
            </w:tcBorders>
          </w:tcPr>
          <w:p w:rsidR="00186A69" w:rsidRDefault="00186A69" w:rsidP="00634F03">
            <w:pPr>
              <w:spacing w:before="240"/>
            </w:pPr>
          </w:p>
        </w:tc>
      </w:tr>
      <w:tr w:rsidR="00186A69" w:rsidTr="00634F03">
        <w:trPr>
          <w:trHeight w:val="490"/>
        </w:trPr>
        <w:tc>
          <w:tcPr>
            <w:tcW w:w="1902" w:type="dxa"/>
          </w:tcPr>
          <w:p w:rsidR="00186A69" w:rsidRDefault="00186A69" w:rsidP="00634F03">
            <w:pPr>
              <w:spacing w:before="240"/>
            </w:pPr>
            <w:r>
              <w:t>Date</w:t>
            </w:r>
          </w:p>
        </w:tc>
        <w:tc>
          <w:tcPr>
            <w:tcW w:w="8004" w:type="dxa"/>
            <w:tcBorders>
              <w:bottom w:val="single" w:sz="4" w:space="0" w:color="auto"/>
            </w:tcBorders>
            <w:vAlign w:val="bottom"/>
          </w:tcPr>
          <w:p w:rsidR="00186A69" w:rsidRDefault="00186A69" w:rsidP="00634F03">
            <w:pPr>
              <w:spacing w:before="240"/>
              <w:jc w:val="right"/>
            </w:pPr>
          </w:p>
        </w:tc>
      </w:tr>
    </w:tbl>
    <w:p w:rsidR="007D49EE" w:rsidRDefault="007D49EE" w:rsidP="00080AD5">
      <w:pPr>
        <w:rPr>
          <w:sz w:val="16"/>
          <w:szCs w:val="16"/>
        </w:rPr>
      </w:pPr>
    </w:p>
    <w:p w:rsidR="00186A69" w:rsidRDefault="00186A69" w:rsidP="00080AD5">
      <w:pPr>
        <w:rPr>
          <w:sz w:val="16"/>
          <w:szCs w:val="16"/>
        </w:rPr>
      </w:pPr>
    </w:p>
    <w:p w:rsidR="00186A69" w:rsidRDefault="00186A69" w:rsidP="00080AD5">
      <w:pPr>
        <w:rPr>
          <w:sz w:val="16"/>
          <w:szCs w:val="16"/>
        </w:rPr>
      </w:pPr>
      <w:r>
        <w:rPr>
          <w:sz w:val="16"/>
          <w:szCs w:val="16"/>
        </w:rPr>
        <w:br/>
      </w:r>
    </w:p>
    <w:p w:rsidR="00186A69" w:rsidRDefault="00186A69" w:rsidP="00186A69"/>
    <w:sectPr w:rsidR="00186A69" w:rsidSect="00856C73">
      <w:headerReference w:type="default" r:id="rId8"/>
      <w:footerReference w:type="default" r:id="rId9"/>
      <w:pgSz w:w="12240" w:h="15840" w:code="1"/>
      <w:pgMar w:top="720" w:right="90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52" w:rsidRDefault="00165452">
      <w:r>
        <w:separator/>
      </w:r>
    </w:p>
  </w:endnote>
  <w:endnote w:type="continuationSeparator" w:id="0">
    <w:p w:rsidR="00165452" w:rsidRDefault="0016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89" w:rsidRDefault="00D71889">
    <w:pPr>
      <w:pStyle w:val="Footer"/>
      <w:jc w:val="center"/>
    </w:pPr>
    <w:r>
      <w:fldChar w:fldCharType="begin"/>
    </w:r>
    <w:r>
      <w:instrText xml:space="preserve"> PAGE   \* MERGEFORMAT </w:instrText>
    </w:r>
    <w:r>
      <w:fldChar w:fldCharType="separate"/>
    </w:r>
    <w:r w:rsidR="00856C73">
      <w:rPr>
        <w:noProof/>
      </w:rPr>
      <w:t>1</w:t>
    </w:r>
    <w:r>
      <w:fldChar w:fldCharType="end"/>
    </w:r>
    <w:r>
      <w:t>0</w:t>
    </w:r>
  </w:p>
  <w:p w:rsidR="003F11F0" w:rsidRPr="0086265E" w:rsidRDefault="003F11F0" w:rsidP="007228FE">
    <w:pPr>
      <w:pStyle w:val="Footer"/>
      <w:tabs>
        <w:tab w:val="clear" w:pos="4320"/>
        <w:tab w:val="clear" w:pos="8640"/>
        <w:tab w:val="center" w:pos="7878"/>
        <w:tab w:val="right" w:pos="9282"/>
      </w:tabs>
      <w:spacing w:before="120"/>
      <w:rPr>
        <w:rFonts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52" w:rsidRDefault="00165452">
      <w:r>
        <w:separator/>
      </w:r>
    </w:p>
  </w:footnote>
  <w:footnote w:type="continuationSeparator" w:id="0">
    <w:p w:rsidR="00165452" w:rsidRDefault="00165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F0" w:rsidRDefault="003F11F0" w:rsidP="001B65E5">
    <w:pPr>
      <w:pStyle w:val="Header"/>
      <w:jc w:val="center"/>
    </w:pPr>
  </w:p>
  <w:p w:rsidR="001150DD" w:rsidRDefault="001150DD" w:rsidP="001B65E5">
    <w:pPr>
      <w:pStyle w:val="Header"/>
      <w:jc w:val="center"/>
    </w:pPr>
  </w:p>
  <w:p w:rsidR="001150DD" w:rsidRDefault="001150DD" w:rsidP="001B65E5">
    <w:pPr>
      <w:pStyle w:val="Header"/>
      <w:jc w:val="center"/>
    </w:pPr>
  </w:p>
  <w:p w:rsidR="001150DD" w:rsidRPr="001B65E5" w:rsidRDefault="001150DD" w:rsidP="001B65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93C"/>
    <w:multiLevelType w:val="hybridMultilevel"/>
    <w:tmpl w:val="752C7CB0"/>
    <w:lvl w:ilvl="0" w:tplc="AC34C4D0">
      <w:start w:val="1"/>
      <w:numFmt w:val="bullet"/>
      <w:lvlText w:val=""/>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AC34C4D0">
      <w:start w:val="1"/>
      <w:numFmt w:val="bullet"/>
      <w:lvlText w:val=""/>
      <w:lvlJc w:val="left"/>
      <w:pPr>
        <w:tabs>
          <w:tab w:val="num" w:pos="2160"/>
        </w:tabs>
        <w:ind w:left="2160" w:hanging="360"/>
      </w:pPr>
      <w:rPr>
        <w:rFonts w:ascii="Wingdings" w:hAnsi="Wingdings" w:hint="default"/>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74690"/>
    <w:multiLevelType w:val="hybridMultilevel"/>
    <w:tmpl w:val="9A645F3E"/>
    <w:lvl w:ilvl="0" w:tplc="3514AB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A6DC5"/>
    <w:multiLevelType w:val="hybridMultilevel"/>
    <w:tmpl w:val="A9A475B8"/>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6D1D9E"/>
    <w:multiLevelType w:val="hybridMultilevel"/>
    <w:tmpl w:val="EA7EA2FE"/>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232EE4"/>
    <w:multiLevelType w:val="hybridMultilevel"/>
    <w:tmpl w:val="1D64F6B8"/>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9E06EA"/>
    <w:multiLevelType w:val="hybridMultilevel"/>
    <w:tmpl w:val="FF0E3F70"/>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C2214D"/>
    <w:multiLevelType w:val="hybridMultilevel"/>
    <w:tmpl w:val="80D04142"/>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876017"/>
    <w:multiLevelType w:val="hybridMultilevel"/>
    <w:tmpl w:val="2662E6A2"/>
    <w:lvl w:ilvl="0" w:tplc="1F149B80">
      <w:start w:val="1"/>
      <w:numFmt w:val="bullet"/>
      <w:lvlText w:val="□"/>
      <w:lvlJc w:val="left"/>
      <w:pPr>
        <w:tabs>
          <w:tab w:val="num" w:pos="36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F4129F"/>
    <w:multiLevelType w:val="hybridMultilevel"/>
    <w:tmpl w:val="C6F435B4"/>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72759C"/>
    <w:multiLevelType w:val="hybridMultilevel"/>
    <w:tmpl w:val="7E609C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FE1796"/>
    <w:multiLevelType w:val="multilevel"/>
    <w:tmpl w:val="403A4C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A13380"/>
    <w:multiLevelType w:val="hybridMultilevel"/>
    <w:tmpl w:val="020025BC"/>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CE7221"/>
    <w:multiLevelType w:val="hybridMultilevel"/>
    <w:tmpl w:val="091818CA"/>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A91B4F"/>
    <w:multiLevelType w:val="hybridMultilevel"/>
    <w:tmpl w:val="3C5E4B22"/>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98422B"/>
    <w:multiLevelType w:val="hybridMultilevel"/>
    <w:tmpl w:val="403A4C36"/>
    <w:lvl w:ilvl="0" w:tplc="3E7A5096">
      <w:start w:val="1"/>
      <w:numFmt w:val="bullet"/>
      <w:pStyle w:val="Style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A94601"/>
    <w:multiLevelType w:val="hybridMultilevel"/>
    <w:tmpl w:val="E1CCD0CC"/>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83050A"/>
    <w:multiLevelType w:val="hybridMultilevel"/>
    <w:tmpl w:val="E9F60344"/>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DD75E0"/>
    <w:multiLevelType w:val="hybridMultilevel"/>
    <w:tmpl w:val="D880672E"/>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EE78DB"/>
    <w:multiLevelType w:val="multilevel"/>
    <w:tmpl w:val="7E609C3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5730AF0"/>
    <w:multiLevelType w:val="hybridMultilevel"/>
    <w:tmpl w:val="81C01BBC"/>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3"/>
  </w:num>
  <w:num w:numId="4">
    <w:abstractNumId w:val="16"/>
  </w:num>
  <w:num w:numId="5">
    <w:abstractNumId w:val="17"/>
  </w:num>
  <w:num w:numId="6">
    <w:abstractNumId w:val="0"/>
  </w:num>
  <w:num w:numId="7">
    <w:abstractNumId w:val="14"/>
  </w:num>
  <w:num w:numId="8">
    <w:abstractNumId w:val="10"/>
  </w:num>
  <w:num w:numId="9">
    <w:abstractNumId w:val="3"/>
  </w:num>
  <w:num w:numId="10">
    <w:abstractNumId w:val="8"/>
  </w:num>
  <w:num w:numId="11">
    <w:abstractNumId w:val="5"/>
  </w:num>
  <w:num w:numId="12">
    <w:abstractNumId w:val="15"/>
  </w:num>
  <w:num w:numId="13">
    <w:abstractNumId w:val="6"/>
  </w:num>
  <w:num w:numId="14">
    <w:abstractNumId w:val="2"/>
  </w:num>
  <w:num w:numId="15">
    <w:abstractNumId w:val="4"/>
  </w:num>
  <w:num w:numId="16">
    <w:abstractNumId w:val="12"/>
  </w:num>
  <w:num w:numId="17">
    <w:abstractNumId w:val="19"/>
  </w:num>
  <w:num w:numId="18">
    <w:abstractNumId w:val="11"/>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93"/>
    <w:rsid w:val="00013FE4"/>
    <w:rsid w:val="0001555B"/>
    <w:rsid w:val="00073AFC"/>
    <w:rsid w:val="00080AD5"/>
    <w:rsid w:val="000B366A"/>
    <w:rsid w:val="000C361C"/>
    <w:rsid w:val="000C6115"/>
    <w:rsid w:val="000D77A3"/>
    <w:rsid w:val="001150DD"/>
    <w:rsid w:val="001350CF"/>
    <w:rsid w:val="001546BF"/>
    <w:rsid w:val="00165452"/>
    <w:rsid w:val="0017281A"/>
    <w:rsid w:val="00186A69"/>
    <w:rsid w:val="00193973"/>
    <w:rsid w:val="001B65E5"/>
    <w:rsid w:val="001D6563"/>
    <w:rsid w:val="001D7DA2"/>
    <w:rsid w:val="002718BB"/>
    <w:rsid w:val="0028166E"/>
    <w:rsid w:val="002A5E97"/>
    <w:rsid w:val="002B5787"/>
    <w:rsid w:val="002D377E"/>
    <w:rsid w:val="002E1343"/>
    <w:rsid w:val="00300947"/>
    <w:rsid w:val="00305B9B"/>
    <w:rsid w:val="0031187B"/>
    <w:rsid w:val="00330632"/>
    <w:rsid w:val="003373C3"/>
    <w:rsid w:val="0033742A"/>
    <w:rsid w:val="00353196"/>
    <w:rsid w:val="00361C7A"/>
    <w:rsid w:val="003B0D71"/>
    <w:rsid w:val="003F11F0"/>
    <w:rsid w:val="003F53B5"/>
    <w:rsid w:val="00440E32"/>
    <w:rsid w:val="00451EEF"/>
    <w:rsid w:val="004562A8"/>
    <w:rsid w:val="004732D3"/>
    <w:rsid w:val="00473F06"/>
    <w:rsid w:val="0048488E"/>
    <w:rsid w:val="004B0FBD"/>
    <w:rsid w:val="004B57C7"/>
    <w:rsid w:val="004B79B2"/>
    <w:rsid w:val="004F5555"/>
    <w:rsid w:val="005020BF"/>
    <w:rsid w:val="005036BF"/>
    <w:rsid w:val="00514AD3"/>
    <w:rsid w:val="005859EA"/>
    <w:rsid w:val="005C25EA"/>
    <w:rsid w:val="005C7474"/>
    <w:rsid w:val="00600157"/>
    <w:rsid w:val="00617593"/>
    <w:rsid w:val="006308CD"/>
    <w:rsid w:val="00634F03"/>
    <w:rsid w:val="006378EC"/>
    <w:rsid w:val="0066688B"/>
    <w:rsid w:val="006A5CA4"/>
    <w:rsid w:val="006E2012"/>
    <w:rsid w:val="007228FE"/>
    <w:rsid w:val="00727882"/>
    <w:rsid w:val="00734FA6"/>
    <w:rsid w:val="00740A06"/>
    <w:rsid w:val="00741C90"/>
    <w:rsid w:val="00744442"/>
    <w:rsid w:val="00754AB6"/>
    <w:rsid w:val="00760BA8"/>
    <w:rsid w:val="00784E0D"/>
    <w:rsid w:val="00792DA7"/>
    <w:rsid w:val="007A177F"/>
    <w:rsid w:val="007B3D64"/>
    <w:rsid w:val="007B7478"/>
    <w:rsid w:val="007C0F50"/>
    <w:rsid w:val="007D49EE"/>
    <w:rsid w:val="008274A5"/>
    <w:rsid w:val="00830996"/>
    <w:rsid w:val="00855595"/>
    <w:rsid w:val="00856C73"/>
    <w:rsid w:val="0086265E"/>
    <w:rsid w:val="00873FB1"/>
    <w:rsid w:val="008846E6"/>
    <w:rsid w:val="008A0DFC"/>
    <w:rsid w:val="008F36B3"/>
    <w:rsid w:val="008F477F"/>
    <w:rsid w:val="00951B2D"/>
    <w:rsid w:val="00956EFF"/>
    <w:rsid w:val="0097165D"/>
    <w:rsid w:val="009B6636"/>
    <w:rsid w:val="009C2667"/>
    <w:rsid w:val="009F4BC5"/>
    <w:rsid w:val="009F6BC0"/>
    <w:rsid w:val="00A25F85"/>
    <w:rsid w:val="00A4775B"/>
    <w:rsid w:val="00A47BBE"/>
    <w:rsid w:val="00A661C4"/>
    <w:rsid w:val="00A72A6E"/>
    <w:rsid w:val="00A80EA3"/>
    <w:rsid w:val="00AD2E55"/>
    <w:rsid w:val="00AD454E"/>
    <w:rsid w:val="00AF52DF"/>
    <w:rsid w:val="00B11608"/>
    <w:rsid w:val="00B249CE"/>
    <w:rsid w:val="00B309DB"/>
    <w:rsid w:val="00B43ADF"/>
    <w:rsid w:val="00B733C5"/>
    <w:rsid w:val="00BB7873"/>
    <w:rsid w:val="00BC67A1"/>
    <w:rsid w:val="00BD5D83"/>
    <w:rsid w:val="00BE687C"/>
    <w:rsid w:val="00BF7EBD"/>
    <w:rsid w:val="00C17EFE"/>
    <w:rsid w:val="00C239EC"/>
    <w:rsid w:val="00C25EC9"/>
    <w:rsid w:val="00C545DD"/>
    <w:rsid w:val="00C6401D"/>
    <w:rsid w:val="00C65113"/>
    <w:rsid w:val="00C66AE6"/>
    <w:rsid w:val="00C66D07"/>
    <w:rsid w:val="00C71AB5"/>
    <w:rsid w:val="00CB24C2"/>
    <w:rsid w:val="00CB4030"/>
    <w:rsid w:val="00CD7BDC"/>
    <w:rsid w:val="00D129F3"/>
    <w:rsid w:val="00D2571F"/>
    <w:rsid w:val="00D41EBE"/>
    <w:rsid w:val="00D500C9"/>
    <w:rsid w:val="00D639E8"/>
    <w:rsid w:val="00D71889"/>
    <w:rsid w:val="00D95B52"/>
    <w:rsid w:val="00DB53FB"/>
    <w:rsid w:val="00DC649F"/>
    <w:rsid w:val="00E02AE6"/>
    <w:rsid w:val="00E161A0"/>
    <w:rsid w:val="00E22658"/>
    <w:rsid w:val="00E44C1D"/>
    <w:rsid w:val="00E51449"/>
    <w:rsid w:val="00E669B2"/>
    <w:rsid w:val="00EA4626"/>
    <w:rsid w:val="00EB7DFE"/>
    <w:rsid w:val="00EC503B"/>
    <w:rsid w:val="00EC638F"/>
    <w:rsid w:val="00EE1670"/>
    <w:rsid w:val="00EE6780"/>
    <w:rsid w:val="00F36197"/>
    <w:rsid w:val="00F43680"/>
    <w:rsid w:val="00F52A8B"/>
    <w:rsid w:val="00F5787E"/>
    <w:rsid w:val="00FB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265E"/>
    <w:pPr>
      <w:tabs>
        <w:tab w:val="center" w:pos="4320"/>
        <w:tab w:val="right" w:pos="8640"/>
      </w:tabs>
    </w:pPr>
  </w:style>
  <w:style w:type="paragraph" w:styleId="Footer">
    <w:name w:val="footer"/>
    <w:basedOn w:val="Normal"/>
    <w:link w:val="FooterChar"/>
    <w:uiPriority w:val="99"/>
    <w:rsid w:val="0086265E"/>
    <w:pPr>
      <w:tabs>
        <w:tab w:val="center" w:pos="4320"/>
        <w:tab w:val="right" w:pos="8640"/>
      </w:tabs>
    </w:pPr>
  </w:style>
  <w:style w:type="paragraph" w:customStyle="1" w:styleId="Paragraph1">
    <w:name w:val="Paragraph 1"/>
    <w:basedOn w:val="Normal"/>
    <w:rsid w:val="004732D3"/>
    <w:pPr>
      <w:spacing w:before="120"/>
    </w:pPr>
    <w:rPr>
      <w:rFonts w:ascii="Times New Roman" w:hAnsi="Times New Roman"/>
      <w:sz w:val="24"/>
    </w:rPr>
  </w:style>
  <w:style w:type="paragraph" w:customStyle="1" w:styleId="Style1">
    <w:name w:val="Style1"/>
    <w:basedOn w:val="Normal"/>
    <w:rsid w:val="00B733C5"/>
    <w:pPr>
      <w:numPr>
        <w:numId w:val="7"/>
      </w:numPr>
    </w:pPr>
  </w:style>
  <w:style w:type="paragraph" w:styleId="BodyText">
    <w:name w:val="Body Text"/>
    <w:basedOn w:val="Normal"/>
    <w:rsid w:val="009B6636"/>
    <w:rPr>
      <w:rFonts w:ascii="Garamond" w:hAnsi="Garamond"/>
      <w:sz w:val="28"/>
    </w:rPr>
  </w:style>
  <w:style w:type="paragraph" w:styleId="BodyTextIndent">
    <w:name w:val="Body Text Indent"/>
    <w:basedOn w:val="Normal"/>
    <w:rsid w:val="009B6636"/>
    <w:pPr>
      <w:widowControl w:val="0"/>
      <w:ind w:firstLine="720"/>
    </w:pPr>
    <w:rPr>
      <w:sz w:val="24"/>
    </w:rPr>
  </w:style>
  <w:style w:type="paragraph" w:styleId="BodyTextIndent2">
    <w:name w:val="Body Text Indent 2"/>
    <w:basedOn w:val="Normal"/>
    <w:rsid w:val="009B6636"/>
    <w:pPr>
      <w:ind w:firstLine="720"/>
    </w:pPr>
    <w:rPr>
      <w:rFonts w:ascii="Garamond" w:hAnsi="Garamond"/>
      <w:sz w:val="22"/>
    </w:rPr>
  </w:style>
  <w:style w:type="paragraph" w:styleId="BodyTextIndent3">
    <w:name w:val="Body Text Indent 3"/>
    <w:basedOn w:val="Normal"/>
    <w:rsid w:val="009B6636"/>
    <w:pPr>
      <w:ind w:firstLine="720"/>
    </w:pPr>
  </w:style>
  <w:style w:type="paragraph" w:styleId="BalloonText">
    <w:name w:val="Balloon Text"/>
    <w:basedOn w:val="Normal"/>
    <w:semiHidden/>
    <w:rsid w:val="00F52A8B"/>
    <w:rPr>
      <w:rFonts w:ascii="Tahoma" w:hAnsi="Tahoma" w:cs="Tahoma"/>
      <w:sz w:val="16"/>
      <w:szCs w:val="16"/>
    </w:rPr>
  </w:style>
  <w:style w:type="character" w:customStyle="1" w:styleId="FooterChar">
    <w:name w:val="Footer Char"/>
    <w:basedOn w:val="DefaultParagraphFont"/>
    <w:link w:val="Footer"/>
    <w:uiPriority w:val="99"/>
    <w:rsid w:val="00D7188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265E"/>
    <w:pPr>
      <w:tabs>
        <w:tab w:val="center" w:pos="4320"/>
        <w:tab w:val="right" w:pos="8640"/>
      </w:tabs>
    </w:pPr>
  </w:style>
  <w:style w:type="paragraph" w:styleId="Footer">
    <w:name w:val="footer"/>
    <w:basedOn w:val="Normal"/>
    <w:link w:val="FooterChar"/>
    <w:uiPriority w:val="99"/>
    <w:rsid w:val="0086265E"/>
    <w:pPr>
      <w:tabs>
        <w:tab w:val="center" w:pos="4320"/>
        <w:tab w:val="right" w:pos="8640"/>
      </w:tabs>
    </w:pPr>
  </w:style>
  <w:style w:type="paragraph" w:customStyle="1" w:styleId="Paragraph1">
    <w:name w:val="Paragraph 1"/>
    <w:basedOn w:val="Normal"/>
    <w:rsid w:val="004732D3"/>
    <w:pPr>
      <w:spacing w:before="120"/>
    </w:pPr>
    <w:rPr>
      <w:rFonts w:ascii="Times New Roman" w:hAnsi="Times New Roman"/>
      <w:sz w:val="24"/>
    </w:rPr>
  </w:style>
  <w:style w:type="paragraph" w:customStyle="1" w:styleId="Style1">
    <w:name w:val="Style1"/>
    <w:basedOn w:val="Normal"/>
    <w:rsid w:val="00B733C5"/>
    <w:pPr>
      <w:numPr>
        <w:numId w:val="7"/>
      </w:numPr>
    </w:pPr>
  </w:style>
  <w:style w:type="paragraph" w:styleId="BodyText">
    <w:name w:val="Body Text"/>
    <w:basedOn w:val="Normal"/>
    <w:rsid w:val="009B6636"/>
    <w:rPr>
      <w:rFonts w:ascii="Garamond" w:hAnsi="Garamond"/>
      <w:sz w:val="28"/>
    </w:rPr>
  </w:style>
  <w:style w:type="paragraph" w:styleId="BodyTextIndent">
    <w:name w:val="Body Text Indent"/>
    <w:basedOn w:val="Normal"/>
    <w:rsid w:val="009B6636"/>
    <w:pPr>
      <w:widowControl w:val="0"/>
      <w:ind w:firstLine="720"/>
    </w:pPr>
    <w:rPr>
      <w:sz w:val="24"/>
    </w:rPr>
  </w:style>
  <w:style w:type="paragraph" w:styleId="BodyTextIndent2">
    <w:name w:val="Body Text Indent 2"/>
    <w:basedOn w:val="Normal"/>
    <w:rsid w:val="009B6636"/>
    <w:pPr>
      <w:ind w:firstLine="720"/>
    </w:pPr>
    <w:rPr>
      <w:rFonts w:ascii="Garamond" w:hAnsi="Garamond"/>
      <w:sz w:val="22"/>
    </w:rPr>
  </w:style>
  <w:style w:type="paragraph" w:styleId="BodyTextIndent3">
    <w:name w:val="Body Text Indent 3"/>
    <w:basedOn w:val="Normal"/>
    <w:rsid w:val="009B6636"/>
    <w:pPr>
      <w:ind w:firstLine="720"/>
    </w:pPr>
  </w:style>
  <w:style w:type="paragraph" w:styleId="BalloonText">
    <w:name w:val="Balloon Text"/>
    <w:basedOn w:val="Normal"/>
    <w:semiHidden/>
    <w:rsid w:val="00F52A8B"/>
    <w:rPr>
      <w:rFonts w:ascii="Tahoma" w:hAnsi="Tahoma" w:cs="Tahoma"/>
      <w:sz w:val="16"/>
      <w:szCs w:val="16"/>
    </w:rPr>
  </w:style>
  <w:style w:type="character" w:customStyle="1" w:styleId="FooterChar">
    <w:name w:val="Footer Char"/>
    <w:basedOn w:val="DefaultParagraphFont"/>
    <w:link w:val="Footer"/>
    <w:uiPriority w:val="99"/>
    <w:rsid w:val="00D7188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Curtis Consulting</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Royce Curtis</dc:creator>
  <cp:lastModifiedBy>Carolyn</cp:lastModifiedBy>
  <cp:revision>3</cp:revision>
  <cp:lastPrinted>2009-05-06T18:57:00Z</cp:lastPrinted>
  <dcterms:created xsi:type="dcterms:W3CDTF">2018-04-06T20:36:00Z</dcterms:created>
  <dcterms:modified xsi:type="dcterms:W3CDTF">2018-04-06T20:37:00Z</dcterms:modified>
</cp:coreProperties>
</file>